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E59" w:rsidRPr="00AA7F52" w:rsidRDefault="00674E59" w:rsidP="00674E59">
      <w:pPr>
        <w:jc w:val="both"/>
        <w:rPr>
          <w:u w:val="single"/>
        </w:rPr>
      </w:pPr>
      <w:r w:rsidRPr="00AA7F52">
        <w:rPr>
          <w:u w:val="single"/>
        </w:rPr>
        <w:t>Opening Day in the House</w:t>
      </w:r>
    </w:p>
    <w:p w:rsidR="00674E59" w:rsidRPr="00AA7F52" w:rsidRDefault="00674E59" w:rsidP="00674E59">
      <w:pPr>
        <w:jc w:val="both"/>
      </w:pPr>
      <w:r w:rsidRPr="00AA7F52">
        <w:t xml:space="preserve">The clerk of the House in the preceding term presides at the beginning of the first day’s session and call s the chamber to order, checking the roll of the representatives-elect. 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</w:pPr>
      <w:r w:rsidRPr="00AA7F52">
        <w:t>Members then choose a Speaker</w:t>
      </w:r>
    </w:p>
    <w:p w:rsidR="00674E59" w:rsidRPr="00AA7F52" w:rsidRDefault="00674E59" w:rsidP="00674E59">
      <w:pPr>
        <w:jc w:val="both"/>
      </w:pPr>
      <w:r w:rsidRPr="00AA7F52">
        <w:tab/>
        <w:t>–By custom, the Speaker is a long-standing member of the majority party and election on the floor is only formality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</w:pPr>
      <w:r w:rsidRPr="00AA7F52">
        <w:t xml:space="preserve">Speaker then takes the oath of office, </w:t>
      </w:r>
      <w:proofErr w:type="gramStart"/>
      <w:r w:rsidRPr="00AA7F52">
        <w:t>then</w:t>
      </w:r>
      <w:proofErr w:type="gramEnd"/>
      <w:r w:rsidRPr="00AA7F52">
        <w:t xml:space="preserve"> Speaker swears in the rest of the members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</w:pPr>
      <w:r w:rsidRPr="00AA7F52">
        <w:t>Then, the House adopts the rules that will govern its proceedings through the term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</w:pPr>
      <w:r w:rsidRPr="00AA7F52">
        <w:t>Finally, Members of the 20 permanent committees of the House are appointed by a floor vote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</w:pPr>
      <w:r w:rsidRPr="00AA7F52">
        <w:t>The House is organized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  <w:rPr>
          <w:u w:val="single"/>
        </w:rPr>
      </w:pPr>
      <w:r w:rsidRPr="00AA7F52">
        <w:rPr>
          <w:u w:val="single"/>
        </w:rPr>
        <w:t>Opening day in the Senate</w:t>
      </w:r>
    </w:p>
    <w:p w:rsidR="00674E59" w:rsidRPr="00AA7F52" w:rsidRDefault="00674E59" w:rsidP="00674E59">
      <w:pPr>
        <w:jc w:val="both"/>
      </w:pPr>
      <w:r w:rsidRPr="00AA7F52">
        <w:t xml:space="preserve">Since the Senate is a </w:t>
      </w:r>
      <w:r w:rsidRPr="00AA7F52">
        <w:rPr>
          <w:u w:val="single"/>
        </w:rPr>
        <w:t>continuous body</w:t>
      </w:r>
      <w:r w:rsidRPr="00AA7F52">
        <w:t xml:space="preserve"> its first day session is generally short and routine.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</w:pPr>
      <w:r w:rsidRPr="00AA7F52">
        <w:t xml:space="preserve">Newly elected and reelected member must be sworn in, vacancies in Senate organization, and committees must be filled </w:t>
      </w:r>
      <w:proofErr w:type="gramStart"/>
      <w:r w:rsidRPr="00AA7F52">
        <w:t>in ,</w:t>
      </w:r>
      <w:proofErr w:type="gramEnd"/>
      <w:r w:rsidRPr="00AA7F52">
        <w:t xml:space="preserve"> and a few other details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  <w:rPr>
          <w:u w:val="single"/>
        </w:rPr>
      </w:pPr>
      <w:r w:rsidRPr="00AA7F52">
        <w:rPr>
          <w:u w:val="single"/>
        </w:rPr>
        <w:t>State of the Union</w:t>
      </w:r>
    </w:p>
    <w:p w:rsidR="00674E59" w:rsidRPr="00AA7F52" w:rsidRDefault="00674E59" w:rsidP="00674E59">
      <w:pPr>
        <w:jc w:val="both"/>
      </w:pPr>
      <w:r w:rsidRPr="00AA7F52">
        <w:t>When Senate is notified that House is organized, a joint committee is appointed and instructed to “</w:t>
      </w:r>
      <w:r w:rsidRPr="00AA7F52">
        <w:rPr>
          <w:i/>
        </w:rPr>
        <w:t>wait upon the President of the United States and inform him that a quorum of each House is assembled and that Congress is ready to receive any communication he may be pleased to make.”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</w:pPr>
      <w:r w:rsidRPr="00AA7F52">
        <w:t>Within a few weeks, late January or early February, the President delivers the annual State of the Union message to a joint session of Congress.</w:t>
      </w:r>
    </w:p>
    <w:p w:rsidR="00674E59" w:rsidRPr="00AA7F52" w:rsidRDefault="00674E59" w:rsidP="00674E59">
      <w:pPr>
        <w:jc w:val="both"/>
      </w:pPr>
    </w:p>
    <w:p w:rsidR="00674E59" w:rsidRPr="00AA7F52" w:rsidRDefault="00674E59" w:rsidP="00674E59">
      <w:pPr>
        <w:jc w:val="both"/>
      </w:pPr>
      <w:r w:rsidRPr="00AA7F52">
        <w:t>The address is based off of the Constitutional command in Article 2 Section 3:</w:t>
      </w:r>
    </w:p>
    <w:p w:rsidR="00674E59" w:rsidRPr="00AA7F52" w:rsidRDefault="00674E59" w:rsidP="00674E59">
      <w:pPr>
        <w:ind w:left="720"/>
        <w:jc w:val="both"/>
      </w:pPr>
      <w:r w:rsidRPr="00AA7F52">
        <w:t>He shall from time to time give to the Congress information on the State of the Union, and recommend to their consideration such measures as he shall judge necessary and expedient…”</w:t>
      </w:r>
    </w:p>
    <w:p w:rsidR="00674E59" w:rsidRPr="00AA7F52" w:rsidRDefault="00674E59" w:rsidP="00674E59">
      <w:pPr>
        <w:jc w:val="both"/>
      </w:pPr>
    </w:p>
    <w:p w:rsidR="00674E59" w:rsidRDefault="00674E59" w:rsidP="00674E59">
      <w:pPr>
        <w:jc w:val="both"/>
      </w:pPr>
      <w:r>
        <w:rPr>
          <w:b/>
        </w:rPr>
        <w:t>The purpose of the State of the Union address</w:t>
      </w:r>
      <w:r>
        <w:t xml:space="preserve"> is to address Congress, the citizens, and the world and:</w:t>
      </w:r>
    </w:p>
    <w:p w:rsidR="00674E59" w:rsidRDefault="00674E59" w:rsidP="00674E59">
      <w:pPr>
        <w:numPr>
          <w:ilvl w:val="0"/>
          <w:numId w:val="1"/>
        </w:numPr>
        <w:jc w:val="both"/>
      </w:pPr>
      <w:r>
        <w:t>Lay out the broad shape of the policies the administration expects to follow and the course s/he has charted for the nation</w:t>
      </w:r>
    </w:p>
    <w:p w:rsidR="00674E59" w:rsidRDefault="00674E59" w:rsidP="00674E59">
      <w:pPr>
        <w:numPr>
          <w:ilvl w:val="0"/>
          <w:numId w:val="1"/>
        </w:numPr>
        <w:jc w:val="both"/>
      </w:pPr>
      <w:r>
        <w:t>Usually include a number of specific legislative recommendations, along with a plea that Congress will enact them</w:t>
      </w:r>
    </w:p>
    <w:p w:rsidR="00674E59" w:rsidRDefault="00674E59" w:rsidP="00674E59">
      <w:pPr>
        <w:jc w:val="both"/>
      </w:pPr>
    </w:p>
    <w:p w:rsidR="00674E59" w:rsidRDefault="00674E59" w:rsidP="00674E59">
      <w:pPr>
        <w:jc w:val="both"/>
      </w:pPr>
      <w:proofErr w:type="gramStart"/>
      <w:r>
        <w:t>Its presentation is soon followed by many bills drawn up in the executive branch and introduced in the House and Senate by various members in the President’s party</w:t>
      </w:r>
      <w:proofErr w:type="gramEnd"/>
      <w:r>
        <w:t>.</w:t>
      </w:r>
    </w:p>
    <w:p w:rsidR="00674E59" w:rsidRDefault="00674E59" w:rsidP="00674E59">
      <w:pPr>
        <w:jc w:val="both"/>
      </w:pPr>
    </w:p>
    <w:p w:rsidR="00674E59" w:rsidRPr="00F343F1" w:rsidRDefault="00674E59" w:rsidP="00674E59">
      <w:pPr>
        <w:numPr>
          <w:ilvl w:val="0"/>
          <w:numId w:val="1"/>
        </w:numPr>
        <w:jc w:val="both"/>
        <w:rPr>
          <w:b/>
        </w:rPr>
      </w:pPr>
      <w:r w:rsidRPr="00F343F1">
        <w:rPr>
          <w:b/>
        </w:rPr>
        <w:t>Video Clip of the State of the Union Address</w:t>
      </w:r>
    </w:p>
    <w:p w:rsidR="00674E59" w:rsidRDefault="00674E59" w:rsidP="00674E59">
      <w:pPr>
        <w:ind w:left="720"/>
        <w:jc w:val="both"/>
      </w:pPr>
    </w:p>
    <w:p w:rsidR="00674E59" w:rsidRDefault="00674E59" w:rsidP="00674E59">
      <w:pPr>
        <w:jc w:val="both"/>
        <w:rPr>
          <w:u w:val="single"/>
        </w:rPr>
      </w:pPr>
      <w:r>
        <w:rPr>
          <w:u w:val="single"/>
        </w:rPr>
        <w:t>In the Video Clip of the State of the Union Address:</w:t>
      </w:r>
    </w:p>
    <w:p w:rsidR="00674E59" w:rsidRPr="00F343F1" w:rsidRDefault="00674E59" w:rsidP="00674E59">
      <w:pPr>
        <w:jc w:val="both"/>
        <w:rPr>
          <w:b/>
        </w:rPr>
      </w:pPr>
      <w:r>
        <w:t xml:space="preserve">What does President Obama call on Congress to Pass? </w:t>
      </w:r>
      <w:r>
        <w:rPr>
          <w:b/>
        </w:rPr>
        <w:t>Legislation for Equal Pay For Women</w:t>
      </w:r>
    </w:p>
    <w:p w:rsidR="00674E59" w:rsidRDefault="00674E59" w:rsidP="00674E59">
      <w:pPr>
        <w:jc w:val="both"/>
      </w:pPr>
    </w:p>
    <w:p w:rsidR="00674E59" w:rsidRPr="00F343F1" w:rsidRDefault="00674E59" w:rsidP="00674E59">
      <w:pPr>
        <w:jc w:val="both"/>
        <w:rPr>
          <w:b/>
        </w:rPr>
      </w:pPr>
      <w:r>
        <w:t xml:space="preserve">What does President Obama say will be over by ‘this time next year’? </w:t>
      </w:r>
      <w:r>
        <w:rPr>
          <w:b/>
        </w:rPr>
        <w:t>The War in Afghanastan</w:t>
      </w:r>
    </w:p>
    <w:p w:rsidR="00674E59" w:rsidRPr="00F343F1" w:rsidRDefault="00674E59" w:rsidP="00674E59">
      <w:pPr>
        <w:numPr>
          <w:ilvl w:val="0"/>
          <w:numId w:val="1"/>
        </w:numPr>
        <w:jc w:val="both"/>
        <w:rPr>
          <w:b/>
        </w:rPr>
      </w:pPr>
      <w:r w:rsidRPr="00F343F1">
        <w:rPr>
          <w:b/>
        </w:rPr>
        <w:t>Continue Lecture</w:t>
      </w:r>
    </w:p>
    <w:p w:rsidR="00674E59" w:rsidRDefault="00674E59" w:rsidP="00674E59">
      <w:pPr>
        <w:ind w:left="1080"/>
        <w:jc w:val="both"/>
      </w:pPr>
    </w:p>
    <w:p w:rsidR="00674E59" w:rsidRDefault="00674E59" w:rsidP="00674E59">
      <w:pPr>
        <w:jc w:val="both"/>
        <w:rPr>
          <w:u w:val="single"/>
        </w:rPr>
      </w:pPr>
      <w:r>
        <w:rPr>
          <w:u w:val="single"/>
        </w:rPr>
        <w:t>The Presiding Officers</w:t>
      </w:r>
    </w:p>
    <w:p w:rsidR="00674E59" w:rsidRDefault="00674E59" w:rsidP="00674E59">
      <w:pPr>
        <w:jc w:val="both"/>
      </w:pPr>
      <w:r w:rsidRPr="00835D47">
        <w:rPr>
          <w:b/>
        </w:rPr>
        <w:t>Speaker of the House</w:t>
      </w:r>
      <w:r>
        <w:rPr>
          <w:b/>
        </w:rPr>
        <w:t>–</w:t>
      </w:r>
      <w:r w:rsidRPr="00835D47">
        <w:t>by far the more important and more powerful within the halls of Congress</w:t>
      </w:r>
    </w:p>
    <w:p w:rsidR="00674E59" w:rsidRDefault="00674E59" w:rsidP="00674E59">
      <w:pPr>
        <w:jc w:val="both"/>
      </w:pPr>
    </w:p>
    <w:p w:rsidR="00674E59" w:rsidRDefault="00674E59" w:rsidP="00674E59">
      <w:pPr>
        <w:jc w:val="both"/>
      </w:pPr>
      <w:r>
        <w:t>First woman to serve as Speaker–Nancy Pelosi</w:t>
      </w:r>
    </w:p>
    <w:p w:rsidR="00674E59" w:rsidRDefault="00674E59" w:rsidP="00674E59">
      <w:pPr>
        <w:jc w:val="both"/>
      </w:pPr>
    </w:p>
    <w:p w:rsidR="00674E59" w:rsidRDefault="00674E59" w:rsidP="00674E59">
      <w:pPr>
        <w:jc w:val="both"/>
      </w:pPr>
      <w:r>
        <w:t xml:space="preserve">Nearly all the Speaker’s powers revolve around two duties: </w:t>
      </w:r>
      <w:r>
        <w:rPr>
          <w:b/>
        </w:rPr>
        <w:t>to preside</w:t>
      </w:r>
      <w:r>
        <w:t xml:space="preserve"> and </w:t>
      </w:r>
      <w:r>
        <w:rPr>
          <w:b/>
        </w:rPr>
        <w:t>to keep order</w:t>
      </w:r>
    </w:p>
    <w:p w:rsidR="00674E59" w:rsidRDefault="00674E59" w:rsidP="00674E59">
      <w:pPr>
        <w:jc w:val="both"/>
      </w:pPr>
    </w:p>
    <w:p w:rsidR="00674E59" w:rsidRDefault="00674E59" w:rsidP="00674E59">
      <w:pPr>
        <w:jc w:val="both"/>
        <w:rPr>
          <w:u w:val="single"/>
        </w:rPr>
      </w:pPr>
      <w:r>
        <w:t xml:space="preserve">Speaker does not vote often, </w:t>
      </w:r>
      <w:r>
        <w:rPr>
          <w:u w:val="single"/>
        </w:rPr>
        <w:t xml:space="preserve">House rules only say that the Speaker </w:t>
      </w:r>
      <w:r>
        <w:rPr>
          <w:i/>
          <w:u w:val="single"/>
        </w:rPr>
        <w:t xml:space="preserve">MUST </w:t>
      </w:r>
      <w:r>
        <w:rPr>
          <w:u w:val="single"/>
        </w:rPr>
        <w:t>vote to break a tie</w:t>
      </w:r>
    </w:p>
    <w:p w:rsidR="00674E59" w:rsidRDefault="00674E59" w:rsidP="00674E59">
      <w:pPr>
        <w:jc w:val="both"/>
        <w:rPr>
          <w:u w:val="single"/>
        </w:rPr>
      </w:pPr>
    </w:p>
    <w:p w:rsidR="00674E59" w:rsidRDefault="00674E59" w:rsidP="00674E59">
      <w:pPr>
        <w:jc w:val="both"/>
        <w:rPr>
          <w:u w:val="single"/>
        </w:rPr>
      </w:pPr>
      <w:r>
        <w:rPr>
          <w:b/>
        </w:rPr>
        <w:t>President of the Senate</w:t>
      </w:r>
      <w:r>
        <w:softHyphen/>
        <w:t xml:space="preserve">–the Vice President, cannot take the floor to speak or debate </w:t>
      </w:r>
      <w:r>
        <w:rPr>
          <w:u w:val="single"/>
        </w:rPr>
        <w:t xml:space="preserve">and may vote </w:t>
      </w:r>
      <w:r>
        <w:rPr>
          <w:i/>
          <w:u w:val="single"/>
        </w:rPr>
        <w:t>ONLY</w:t>
      </w:r>
      <w:r>
        <w:rPr>
          <w:u w:val="single"/>
        </w:rPr>
        <w:t xml:space="preserve"> to break a tie</w:t>
      </w:r>
    </w:p>
    <w:p w:rsidR="00674E59" w:rsidRDefault="00674E59" w:rsidP="00674E59">
      <w:pPr>
        <w:jc w:val="both"/>
        <w:rPr>
          <w:u w:val="single"/>
        </w:rPr>
      </w:pPr>
    </w:p>
    <w:p w:rsidR="00674E59" w:rsidRDefault="00674E59" w:rsidP="00674E59">
      <w:pPr>
        <w:jc w:val="both"/>
        <w:rPr>
          <w:u w:val="single"/>
        </w:rPr>
      </w:pPr>
      <w:r w:rsidRPr="006E0316">
        <w:rPr>
          <w:u w:val="single"/>
        </w:rPr>
        <w:t>Party Officers</w:t>
      </w:r>
    </w:p>
    <w:p w:rsidR="00674E59" w:rsidRDefault="00674E59" w:rsidP="00674E59">
      <w:pPr>
        <w:jc w:val="both"/>
        <w:rPr>
          <w:u w:val="single"/>
        </w:rPr>
      </w:pPr>
      <w:r>
        <w:rPr>
          <w:b/>
        </w:rPr>
        <w:t>Party Caucus</w:t>
      </w:r>
      <w:r>
        <w:t xml:space="preserve">–closed meeting of the members of each party in each house, </w:t>
      </w:r>
      <w:r>
        <w:rPr>
          <w:u w:val="single"/>
        </w:rPr>
        <w:t>deals mostly with matters related to party organization such as: selection of party floor leaders and questions of committee membership</w:t>
      </w:r>
    </w:p>
    <w:p w:rsidR="00674E59" w:rsidRDefault="00674E59" w:rsidP="00674E59">
      <w:pPr>
        <w:jc w:val="both"/>
        <w:rPr>
          <w:u w:val="single"/>
        </w:rPr>
      </w:pPr>
    </w:p>
    <w:p w:rsidR="00674E59" w:rsidRDefault="00674E59" w:rsidP="00674E59">
      <w:pPr>
        <w:jc w:val="both"/>
        <w:rPr>
          <w:u w:val="single"/>
        </w:rPr>
      </w:pPr>
      <w:r>
        <w:rPr>
          <w:u w:val="single"/>
        </w:rPr>
        <w:t>The Floor Leaders</w:t>
      </w:r>
    </w:p>
    <w:p w:rsidR="00674E59" w:rsidRDefault="00674E59" w:rsidP="00674E59">
      <w:pPr>
        <w:jc w:val="both"/>
      </w:pPr>
      <w:r>
        <w:rPr>
          <w:b/>
        </w:rPr>
        <w:t>Floor Leaders</w:t>
      </w:r>
      <w:r>
        <w:rPr>
          <w:b/>
        </w:rPr>
        <w:softHyphen/>
      </w:r>
      <w:r>
        <w:t xml:space="preserve">–legislative </w:t>
      </w:r>
      <w:proofErr w:type="gramStart"/>
      <w:r>
        <w:t>strategists,</w:t>
      </w:r>
      <w:proofErr w:type="gramEnd"/>
      <w:r>
        <w:t xml:space="preserve"> try to carry out the decisions of their parties caucuses and steer floor action to their parties benefit–</w:t>
      </w:r>
      <w:r>
        <w:rPr>
          <w:u w:val="single"/>
        </w:rPr>
        <w:t>They do not hold official positions in either chamber</w:t>
      </w:r>
    </w:p>
    <w:p w:rsidR="00674E59" w:rsidRDefault="00674E59" w:rsidP="00674E59">
      <w:pPr>
        <w:jc w:val="both"/>
      </w:pPr>
    </w:p>
    <w:p w:rsidR="00674E59" w:rsidRDefault="00674E59" w:rsidP="00674E59">
      <w:pPr>
        <w:jc w:val="both"/>
      </w:pPr>
      <w:r>
        <w:rPr>
          <w:b/>
        </w:rPr>
        <w:t>Majority leader</w:t>
      </w:r>
      <w:r>
        <w:t>–floor leader of the majority party</w:t>
      </w:r>
    </w:p>
    <w:p w:rsidR="00674E59" w:rsidRDefault="00674E59" w:rsidP="00674E59">
      <w:pPr>
        <w:jc w:val="both"/>
      </w:pPr>
      <w:r>
        <w:rPr>
          <w:b/>
        </w:rPr>
        <w:t>Minority leader</w:t>
      </w:r>
      <w:r>
        <w:t>–floor leader of the minority party</w:t>
      </w:r>
    </w:p>
    <w:p w:rsidR="00674E59" w:rsidRDefault="00674E59" w:rsidP="00674E59">
      <w:pPr>
        <w:jc w:val="both"/>
        <w:rPr>
          <w:u w:val="single"/>
        </w:rPr>
      </w:pPr>
      <w:r>
        <w:tab/>
      </w:r>
      <w:r>
        <w:rPr>
          <w:u w:val="single"/>
        </w:rPr>
        <w:t xml:space="preserve">Both are assisted by </w:t>
      </w:r>
      <w:r>
        <w:rPr>
          <w:b/>
          <w:u w:val="single"/>
        </w:rPr>
        <w:t>whips</w:t>
      </w:r>
      <w:r>
        <w:rPr>
          <w:u w:val="single"/>
        </w:rPr>
        <w:t xml:space="preserve">–assistant floor leaders </w:t>
      </w:r>
      <w:proofErr w:type="gramStart"/>
      <w:r>
        <w:rPr>
          <w:u w:val="single"/>
        </w:rPr>
        <w:t>who</w:t>
      </w:r>
      <w:proofErr w:type="gramEnd"/>
      <w:r>
        <w:rPr>
          <w:u w:val="single"/>
        </w:rPr>
        <w:t xml:space="preserve"> serve as a liason between the party’s leadership and its rank-and-file members</w:t>
      </w:r>
    </w:p>
    <w:p w:rsidR="00674E59" w:rsidRDefault="00674E59" w:rsidP="00674E59">
      <w:pPr>
        <w:jc w:val="both"/>
        <w:rPr>
          <w:u w:val="single"/>
        </w:rPr>
      </w:pPr>
    </w:p>
    <w:p w:rsidR="00674E59" w:rsidRDefault="00674E59" w:rsidP="00674E59">
      <w:pPr>
        <w:jc w:val="both"/>
        <w:rPr>
          <w:u w:val="single"/>
        </w:rPr>
      </w:pPr>
      <w:r>
        <w:rPr>
          <w:u w:val="single"/>
        </w:rPr>
        <w:t>Committee Chairman</w:t>
      </w:r>
    </w:p>
    <w:p w:rsidR="00674E59" w:rsidRDefault="00674E59" w:rsidP="00674E59">
      <w:pPr>
        <w:jc w:val="both"/>
      </w:pPr>
      <w:r>
        <w:rPr>
          <w:b/>
        </w:rPr>
        <w:t>Committee Chairmen</w:t>
      </w:r>
      <w:r>
        <w:t>–those members who head the standing committees in each chamber</w:t>
      </w:r>
    </w:p>
    <w:p w:rsidR="00674E59" w:rsidRDefault="00674E59" w:rsidP="00674E59">
      <w:pPr>
        <w:jc w:val="both"/>
      </w:pPr>
      <w:r>
        <w:tab/>
        <w:t xml:space="preserve">When a committee’s bill has been </w:t>
      </w:r>
      <w:r>
        <w:rPr>
          <w:b/>
        </w:rPr>
        <w:t>reported to the floor</w:t>
      </w:r>
      <w:r>
        <w:t>–approved for consideration, the chairman usually manages the debate and tries to steer it to final passage</w:t>
      </w:r>
    </w:p>
    <w:p w:rsidR="00674E59" w:rsidRDefault="00674E59" w:rsidP="00674E59">
      <w:pPr>
        <w:jc w:val="both"/>
      </w:pPr>
    </w:p>
    <w:p w:rsidR="00674E59" w:rsidRDefault="00674E59" w:rsidP="00674E59">
      <w:pPr>
        <w:jc w:val="both"/>
      </w:pPr>
      <w:r>
        <w:rPr>
          <w:b/>
        </w:rPr>
        <w:t>Seniority Rule</w:t>
      </w:r>
      <w:r>
        <w:t xml:space="preserve">–an unwritten custom, </w:t>
      </w:r>
      <w:proofErr w:type="gramStart"/>
      <w:r>
        <w:t>the most important posts in Congress will be held by those party members with the longest records of service</w:t>
      </w:r>
      <w:proofErr w:type="gramEnd"/>
    </w:p>
    <w:p w:rsidR="00674E59" w:rsidRDefault="00674E59" w:rsidP="00674E59">
      <w:pPr>
        <w:jc w:val="both"/>
      </w:pPr>
      <w:r>
        <w:tab/>
        <w:t xml:space="preserve">Criticisms:      </w:t>
      </w:r>
      <w:proofErr w:type="gramStart"/>
      <w:r>
        <w:t>1)seniority</w:t>
      </w:r>
      <w:proofErr w:type="gramEnd"/>
      <w:r>
        <w:t xml:space="preserve"> system ignores ability, </w:t>
      </w:r>
    </w:p>
    <w:p w:rsidR="00674E59" w:rsidRDefault="00674E59" w:rsidP="00674E59">
      <w:pPr>
        <w:ind w:left="1440" w:firstLine="720"/>
        <w:jc w:val="both"/>
      </w:pPr>
      <w:proofErr w:type="gramStart"/>
      <w:r>
        <w:t>2)rewards</w:t>
      </w:r>
      <w:proofErr w:type="gramEnd"/>
      <w:r>
        <w:t xml:space="preserve"> mere length of service, </w:t>
      </w:r>
    </w:p>
    <w:p w:rsidR="00674E59" w:rsidRDefault="00674E59" w:rsidP="00674E59">
      <w:pPr>
        <w:ind w:left="1440" w:firstLine="720"/>
        <w:jc w:val="both"/>
      </w:pPr>
      <w:proofErr w:type="gramStart"/>
      <w:r>
        <w:t>3)discourages</w:t>
      </w:r>
      <w:proofErr w:type="gramEnd"/>
      <w:r>
        <w:t xml:space="preserve"> younger members, </w:t>
      </w:r>
    </w:p>
    <w:p w:rsidR="00674E59" w:rsidRDefault="00674E59" w:rsidP="00674E59">
      <w:pPr>
        <w:ind w:left="2160"/>
        <w:jc w:val="both"/>
      </w:pPr>
      <w:proofErr w:type="gramStart"/>
      <w:r>
        <w:t>4)chairman</w:t>
      </w:r>
      <w:proofErr w:type="gramEnd"/>
      <w:r>
        <w:t xml:space="preserve"> of a committee is often out of touch with current public opinion</w:t>
      </w:r>
    </w:p>
    <w:p w:rsidR="00674E59" w:rsidRDefault="00674E59" w:rsidP="00674E59">
      <w:pPr>
        <w:ind w:firstLine="720"/>
        <w:jc w:val="both"/>
      </w:pPr>
      <w:r>
        <w:t xml:space="preserve">Defenses:      </w:t>
      </w:r>
      <w:proofErr w:type="gramStart"/>
      <w:r>
        <w:t>1)seniority</w:t>
      </w:r>
      <w:proofErr w:type="gramEnd"/>
      <w:r>
        <w:t xml:space="preserve"> system ensures powerful and experienced members will head  </w:t>
      </w:r>
    </w:p>
    <w:p w:rsidR="00674E59" w:rsidRDefault="00674E59" w:rsidP="00674E59">
      <w:pPr>
        <w:ind w:left="1440" w:firstLine="720"/>
        <w:jc w:val="both"/>
      </w:pPr>
      <w:proofErr w:type="gramStart"/>
      <w:r>
        <w:t>each</w:t>
      </w:r>
      <w:proofErr w:type="gramEnd"/>
      <w:r>
        <w:t xml:space="preserve"> committee, </w:t>
      </w:r>
    </w:p>
    <w:p w:rsidR="00674E59" w:rsidRPr="00861427" w:rsidRDefault="00674E59" w:rsidP="00674E59">
      <w:pPr>
        <w:ind w:left="2160"/>
        <w:jc w:val="both"/>
        <w:rPr>
          <w:i/>
        </w:rPr>
      </w:pPr>
      <w:proofErr w:type="gramStart"/>
      <w:r>
        <w:t>2)encourages</w:t>
      </w:r>
      <w:proofErr w:type="gramEnd"/>
      <w:r>
        <w:t xml:space="preserve"> members to stay on a particular committee and over time gain a wide-ranging knowledge of matters that fall within that committee’s jurisdiction</w:t>
      </w:r>
    </w:p>
    <w:p w:rsidR="00651CB5" w:rsidRDefault="00674E59"/>
    <w:sectPr w:rsidR="00651CB5" w:rsidSect="00651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4E"/>
    <w:family w:val="auto"/>
    <w:notTrueType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3122D"/>
    <w:multiLevelType w:val="hybridMultilevel"/>
    <w:tmpl w:val="F492085A"/>
    <w:lvl w:ilvl="0" w:tplc="3F90D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74E59"/>
    <w:rsid w:val="00674E59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9"/>
    <w:rPr>
      <w:rFonts w:ascii="Times New Roman" w:eastAsia="ヒラギノ角ゴ Pro W3" w:hAnsi="Times New Roman" w:cs="Times New Roman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3662</Characters>
  <Application>Microsoft Macintosh Word</Application>
  <DocSecurity>0</DocSecurity>
  <Lines>30</Lines>
  <Paragraphs>7</Paragraphs>
  <ScaleCrop>false</ScaleCrop>
  <Company>Peoria Notre Dame High School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1</cp:revision>
  <dcterms:created xsi:type="dcterms:W3CDTF">2013-11-04T17:50:00Z</dcterms:created>
  <dcterms:modified xsi:type="dcterms:W3CDTF">2013-11-04T17:50:00Z</dcterms:modified>
</cp:coreProperties>
</file>